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B8" w:rsidRDefault="00BA06B8">
      <w:pPr>
        <w:rPr>
          <w:lang w:val="uk-UA"/>
        </w:rPr>
      </w:pPr>
    </w:p>
    <w:p w:rsidR="009871F8" w:rsidRDefault="009871F8">
      <w:pPr>
        <w:rPr>
          <w:lang w:val="uk-UA"/>
        </w:rPr>
      </w:pPr>
    </w:p>
    <w:p w:rsidR="009871F8" w:rsidRPr="00DE2820" w:rsidRDefault="00DE2820">
      <w:pPr>
        <w:rPr>
          <w:b/>
          <w:sz w:val="24"/>
          <w:szCs w:val="24"/>
          <w:lang w:val="uk-UA"/>
        </w:rPr>
      </w:pPr>
      <w:r w:rsidRPr="00DE2820">
        <w:rPr>
          <w:b/>
          <w:sz w:val="24"/>
          <w:szCs w:val="24"/>
          <w:lang w:val="uk-UA"/>
        </w:rPr>
        <w:t>Газета «</w:t>
      </w:r>
      <w:r w:rsidR="009871F8" w:rsidRPr="00DE2820">
        <w:rPr>
          <w:b/>
          <w:sz w:val="24"/>
          <w:szCs w:val="24"/>
          <w:lang w:val="uk-UA"/>
        </w:rPr>
        <w:t>Сільські горизонти</w:t>
      </w:r>
      <w:r w:rsidRPr="00DE2820">
        <w:rPr>
          <w:b/>
          <w:sz w:val="24"/>
          <w:szCs w:val="24"/>
          <w:lang w:val="uk-UA"/>
        </w:rPr>
        <w:t>»</w:t>
      </w:r>
      <w:r w:rsidR="009871F8" w:rsidRPr="00DE2820">
        <w:rPr>
          <w:b/>
          <w:sz w:val="24"/>
          <w:szCs w:val="24"/>
          <w:lang w:val="uk-UA"/>
        </w:rPr>
        <w:t xml:space="preserve"> № 10 </w:t>
      </w:r>
      <w:r w:rsidRPr="00DE2820">
        <w:rPr>
          <w:b/>
          <w:sz w:val="24"/>
          <w:szCs w:val="24"/>
          <w:lang w:val="uk-UA"/>
        </w:rPr>
        <w:t>від 2 лютого 2016 року</w:t>
      </w:r>
      <w:r w:rsidR="00E25417">
        <w:rPr>
          <w:b/>
          <w:sz w:val="24"/>
          <w:szCs w:val="24"/>
          <w:lang w:val="uk-UA"/>
        </w:rPr>
        <w:t xml:space="preserve"> (Конотопське МУВГ)</w:t>
      </w:r>
      <w:bookmarkStart w:id="0" w:name="_GoBack"/>
      <w:bookmarkEnd w:id="0"/>
    </w:p>
    <w:p w:rsidR="009871F8" w:rsidRDefault="009871F8">
      <w:pPr>
        <w:rPr>
          <w:lang w:val="uk-UA"/>
        </w:rPr>
      </w:pPr>
    </w:p>
    <w:p w:rsidR="009871F8" w:rsidRPr="009871F8" w:rsidRDefault="009871F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6896100"/>
            <wp:effectExtent l="0" t="0" r="0" b="0"/>
            <wp:docPr id="1" name="Рисунок 1" descr="F:\Изображение 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зображение 0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1F8" w:rsidRPr="009871F8" w:rsidSect="00BA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1F8"/>
    <w:rsid w:val="009871F8"/>
    <w:rsid w:val="00BA06B8"/>
    <w:rsid w:val="00DE2820"/>
    <w:rsid w:val="00E2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</cp:revision>
  <dcterms:created xsi:type="dcterms:W3CDTF">2016-02-04T06:33:00Z</dcterms:created>
  <dcterms:modified xsi:type="dcterms:W3CDTF">2016-10-13T07:52:00Z</dcterms:modified>
</cp:coreProperties>
</file>