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60" w:rsidRDefault="00785760" w:rsidP="00785760">
      <w:pPr>
        <w:rPr>
          <w:lang w:val="uk-UA"/>
        </w:rPr>
      </w:pPr>
    </w:p>
    <w:p w:rsidR="00785760" w:rsidRDefault="00785760" w:rsidP="00785760">
      <w:pPr>
        <w:ind w:right="27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Надаємо Вам узагальнену інформацію про екологічну ситуацію на водних об’єктах Сум</w:t>
      </w:r>
      <w:r w:rsidR="00AD2440">
        <w:rPr>
          <w:sz w:val="24"/>
          <w:szCs w:val="24"/>
          <w:lang w:val="uk-UA"/>
        </w:rPr>
        <w:t xml:space="preserve">ської області за липень </w:t>
      </w:r>
      <w:bookmarkStart w:id="0" w:name="_GoBack"/>
      <w:bookmarkEnd w:id="0"/>
      <w:r>
        <w:rPr>
          <w:sz w:val="24"/>
          <w:szCs w:val="24"/>
          <w:lang w:val="uk-UA"/>
        </w:rPr>
        <w:t xml:space="preserve">2017 року. </w:t>
      </w:r>
    </w:p>
    <w:p w:rsidR="00785760" w:rsidRDefault="00785760" w:rsidP="00785760">
      <w:pPr>
        <w:ind w:firstLine="709"/>
        <w:jc w:val="both"/>
        <w:rPr>
          <w:color w:val="303030"/>
          <w:sz w:val="24"/>
          <w:szCs w:val="24"/>
          <w:bdr w:val="none" w:sz="0" w:space="0" w:color="auto" w:frame="1"/>
          <w:lang w:val="uk-UA"/>
        </w:rPr>
      </w:pPr>
      <w:proofErr w:type="spellStart"/>
      <w:r>
        <w:rPr>
          <w:color w:val="303030"/>
          <w:sz w:val="24"/>
          <w:szCs w:val="24"/>
          <w:bdr w:val="none" w:sz="0" w:space="0" w:color="auto" w:frame="1"/>
        </w:rPr>
        <w:t>Відповідно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розпорядження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КМ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України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№ 94-р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від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20.01.2016 р.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нормативи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ДСанПіН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№ 4630-88 для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вод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водних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об’єктів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господарсько-питного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та культурно-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побутового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водокористування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з 01.01.2017 року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втратили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чинність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Виходячи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з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цього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визначені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протягом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місяця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ГДК у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водах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порівнянню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цих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нормативів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не </w:t>
      </w:r>
      <w:proofErr w:type="spellStart"/>
      <w:proofErr w:type="gramStart"/>
      <w:r>
        <w:rPr>
          <w:color w:val="303030"/>
          <w:sz w:val="24"/>
          <w:szCs w:val="24"/>
          <w:bdr w:val="none" w:sz="0" w:space="0" w:color="auto" w:frame="1"/>
        </w:rPr>
        <w:t>п</w:t>
      </w:r>
      <w:proofErr w:type="gramEnd"/>
      <w:r>
        <w:rPr>
          <w:color w:val="303030"/>
          <w:sz w:val="24"/>
          <w:szCs w:val="24"/>
          <w:bdr w:val="none" w:sz="0" w:space="0" w:color="auto" w:frame="1"/>
        </w:rPr>
        <w:t>ідлягають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>.</w:t>
      </w:r>
    </w:p>
    <w:p w:rsidR="00785760" w:rsidRDefault="00785760" w:rsidP="00785760">
      <w:pPr>
        <w:ind w:firstLine="709"/>
        <w:jc w:val="both"/>
        <w:rPr>
          <w:color w:val="303030"/>
          <w:sz w:val="24"/>
          <w:szCs w:val="24"/>
          <w:bdr w:val="none" w:sz="0" w:space="0" w:color="auto" w:frame="1"/>
          <w:lang w:val="uk-UA"/>
        </w:rPr>
      </w:pPr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Порівняння  проводились </w:t>
      </w:r>
      <w:r>
        <w:rPr>
          <w:sz w:val="24"/>
          <w:szCs w:val="24"/>
          <w:lang w:val="uk-UA"/>
        </w:rPr>
        <w:t>відповідно до показників зазначених у наказі Міністерства аграрної політики та продовольства України від 30.07.12 р. №471.</w:t>
      </w:r>
    </w:p>
    <w:p w:rsidR="00785760" w:rsidRDefault="00785760" w:rsidP="00785760">
      <w:pPr>
        <w:ind w:firstLine="709"/>
        <w:jc w:val="center"/>
        <w:rPr>
          <w:b/>
          <w:color w:val="303030"/>
          <w:sz w:val="24"/>
          <w:szCs w:val="24"/>
          <w:bdr w:val="none" w:sz="0" w:space="0" w:color="auto" w:frame="1"/>
          <w:lang w:val="uk-UA"/>
        </w:rPr>
      </w:pPr>
      <w:r>
        <w:rPr>
          <w:b/>
          <w:color w:val="303030"/>
          <w:sz w:val="24"/>
          <w:szCs w:val="24"/>
          <w:bdr w:val="none" w:sz="0" w:space="0" w:color="auto" w:frame="1"/>
          <w:lang w:val="uk-UA"/>
        </w:rPr>
        <w:t xml:space="preserve">Характеристика якості води в річках, </w:t>
      </w:r>
    </w:p>
    <w:p w:rsidR="00785760" w:rsidRDefault="00785760" w:rsidP="00785760">
      <w:pPr>
        <w:ind w:firstLine="709"/>
        <w:jc w:val="center"/>
        <w:rPr>
          <w:b/>
          <w:color w:val="303030"/>
          <w:sz w:val="24"/>
          <w:szCs w:val="24"/>
          <w:lang w:val="uk-UA"/>
        </w:rPr>
      </w:pPr>
      <w:r>
        <w:rPr>
          <w:b/>
          <w:color w:val="303030"/>
          <w:sz w:val="24"/>
          <w:szCs w:val="24"/>
          <w:bdr w:val="none" w:sz="0" w:space="0" w:color="auto" w:frame="1"/>
          <w:lang w:val="uk-UA"/>
        </w:rPr>
        <w:t>які  відносяться до басейну Канівського водосховища.</w:t>
      </w:r>
    </w:p>
    <w:p w:rsidR="00785760" w:rsidRDefault="00785760" w:rsidP="0078576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створі </w:t>
      </w:r>
      <w:r>
        <w:rPr>
          <w:b/>
          <w:sz w:val="24"/>
          <w:szCs w:val="24"/>
          <w:lang w:val="uk-UA"/>
        </w:rPr>
        <w:t>р. Сейм</w:t>
      </w:r>
      <w:r>
        <w:rPr>
          <w:sz w:val="24"/>
          <w:szCs w:val="24"/>
          <w:lang w:val="uk-UA"/>
        </w:rPr>
        <w:t xml:space="preserve"> с. Мельня  на кордоні з Чернігівською областю показники знаходились в межах середньорічних значень. Кисневий режим річки в створах задовільний, вміст розчиненого кисню  знаходився в межах 7,92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</w:p>
    <w:p w:rsidR="00785760" w:rsidRDefault="00785760" w:rsidP="0078576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</w:t>
      </w:r>
      <w:r>
        <w:rPr>
          <w:b/>
          <w:sz w:val="24"/>
          <w:szCs w:val="24"/>
          <w:lang w:val="uk-UA"/>
        </w:rPr>
        <w:t>річці Єзуч</w:t>
      </w:r>
      <w:r>
        <w:rPr>
          <w:sz w:val="24"/>
          <w:szCs w:val="24"/>
          <w:lang w:val="uk-UA"/>
        </w:rPr>
        <w:t xml:space="preserve"> у створі вище водозабору м. Конотоп БСК-5 в 2,0 рази перевищувало  норматив, інші показники знаходились в межах ГДК.  В створі нижче м. Конотоп спостерігалися перевищення ГДК по вмісту органічних речовин БСК-5 в 3,9 разів. У порівнянні з якістю води в цих створах відібраних в  другому кварталі цього року погіршились показники ХСК, БСК-5, амонію сольового, нітритів і як слідство зменшився показник розчиненого кисню. Вміст розчиненого кисню  знаходився в межах 3,41-5,61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 xml:space="preserve">. Кольоровість води в  р. Єзуч була значною 43-46 градус. </w:t>
      </w:r>
    </w:p>
    <w:p w:rsidR="00785760" w:rsidRDefault="00785760" w:rsidP="00785760">
      <w:pPr>
        <w:jc w:val="center"/>
        <w:rPr>
          <w:b/>
          <w:color w:val="303030"/>
          <w:sz w:val="24"/>
          <w:szCs w:val="24"/>
          <w:bdr w:val="none" w:sz="0" w:space="0" w:color="auto" w:frame="1"/>
          <w:lang w:val="uk-UA"/>
        </w:rPr>
      </w:pPr>
      <w:r>
        <w:rPr>
          <w:b/>
          <w:color w:val="303030"/>
          <w:sz w:val="24"/>
          <w:szCs w:val="24"/>
          <w:bdr w:val="none" w:sz="0" w:space="0" w:color="auto" w:frame="1"/>
          <w:lang w:val="uk-UA"/>
        </w:rPr>
        <w:t xml:space="preserve">Характеристика якості води в річках, </w:t>
      </w:r>
    </w:p>
    <w:p w:rsidR="00785760" w:rsidRDefault="00785760" w:rsidP="00785760">
      <w:pPr>
        <w:jc w:val="center"/>
        <w:rPr>
          <w:b/>
          <w:sz w:val="24"/>
          <w:szCs w:val="24"/>
          <w:lang w:val="uk-UA"/>
        </w:rPr>
      </w:pPr>
      <w:r>
        <w:rPr>
          <w:b/>
          <w:color w:val="303030"/>
          <w:sz w:val="24"/>
          <w:szCs w:val="24"/>
          <w:bdr w:val="none" w:sz="0" w:space="0" w:color="auto" w:frame="1"/>
          <w:lang w:val="uk-UA"/>
        </w:rPr>
        <w:t>які  відносяться до басейну Кременчуцького водосховища.</w:t>
      </w:r>
    </w:p>
    <w:p w:rsidR="00785760" w:rsidRDefault="00785760" w:rsidP="00785760">
      <w:pPr>
        <w:ind w:firstLine="70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Річка Сула</w:t>
      </w:r>
      <w:r>
        <w:rPr>
          <w:sz w:val="24"/>
          <w:szCs w:val="24"/>
          <w:lang w:val="uk-UA"/>
        </w:rPr>
        <w:t xml:space="preserve"> –  якісний стан знаходиться в межах значень  другого кварталу минулого року. Кисневий режим річки в створах задовільний, вміст розчиненого кисню  знаходився в межах 4,3-7,2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 xml:space="preserve">.  </w:t>
      </w:r>
    </w:p>
    <w:p w:rsidR="00785760" w:rsidRDefault="00785760" w:rsidP="00785760">
      <w:pPr>
        <w:ind w:right="-18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порівнянні з другим кварталом цього року в третьому кварталі погіршились показники вмісту ХСК, БСК-5  та розчиненого кисню.  </w:t>
      </w:r>
    </w:p>
    <w:p w:rsidR="00785760" w:rsidRDefault="00785760" w:rsidP="00785760">
      <w:pPr>
        <w:ind w:right="27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третьому кварталі в порівнянні з минулорічними значеннями за цей період також  спостерігаємо низький рівень кисню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. Як і в минулому році в липні ми спостерігали зменшення вмісту кисню розчиненого </w:t>
      </w:r>
      <w:r>
        <w:rPr>
          <w:sz w:val="24"/>
          <w:szCs w:val="24"/>
          <w:lang w:val="uk-UA"/>
        </w:rPr>
        <w:t xml:space="preserve"> в с творі м. Ромни і становив він 4,3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 xml:space="preserve">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.</w:t>
      </w:r>
    </w:p>
    <w:p w:rsidR="00785760" w:rsidRDefault="00785760" w:rsidP="00785760">
      <w:pPr>
        <w:jc w:val="center"/>
        <w:rPr>
          <w:b/>
          <w:color w:val="303030"/>
          <w:sz w:val="24"/>
          <w:szCs w:val="24"/>
          <w:bdr w:val="none" w:sz="0" w:space="0" w:color="auto" w:frame="1"/>
          <w:lang w:val="uk-UA"/>
        </w:rPr>
      </w:pPr>
      <w:r>
        <w:rPr>
          <w:b/>
          <w:color w:val="303030"/>
          <w:sz w:val="24"/>
          <w:szCs w:val="24"/>
          <w:bdr w:val="none" w:sz="0" w:space="0" w:color="auto" w:frame="1"/>
          <w:lang w:val="uk-UA"/>
        </w:rPr>
        <w:t>Характеристика якості води в річках,</w:t>
      </w:r>
    </w:p>
    <w:p w:rsidR="00785760" w:rsidRDefault="00785760" w:rsidP="00785760">
      <w:pPr>
        <w:jc w:val="center"/>
        <w:rPr>
          <w:b/>
          <w:sz w:val="24"/>
          <w:szCs w:val="24"/>
          <w:lang w:val="uk-UA"/>
        </w:rPr>
      </w:pPr>
      <w:r>
        <w:rPr>
          <w:b/>
          <w:color w:val="303030"/>
          <w:sz w:val="24"/>
          <w:szCs w:val="24"/>
          <w:bdr w:val="none" w:sz="0" w:space="0" w:color="auto" w:frame="1"/>
          <w:lang w:val="uk-UA"/>
        </w:rPr>
        <w:t xml:space="preserve"> які  відносяться до басейну Дніпродзержинського водосховища.</w:t>
      </w:r>
    </w:p>
    <w:p w:rsidR="00785760" w:rsidRDefault="00785760" w:rsidP="00785760">
      <w:pPr>
        <w:ind w:right="-18" w:firstLine="70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Річка Хорол</w:t>
      </w:r>
      <w:r>
        <w:rPr>
          <w:sz w:val="24"/>
          <w:szCs w:val="24"/>
          <w:lang w:val="uk-UA"/>
        </w:rPr>
        <w:t xml:space="preserve"> – показники знаходились в межах ГДК. Кисневий режим річки в створі с. Панасівка   задовільний і дорівнював 7,8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, а в створі с. Лучка вміст розчиненого кисню  був низький  4,0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>.   Це могло відбутись  через збільшення температури повітря та води та потрапляння в водний об’єкт  органічного забруднення з дощовими водами.</w:t>
      </w:r>
    </w:p>
    <w:p w:rsidR="00785760" w:rsidRDefault="00785760" w:rsidP="00785760">
      <w:pPr>
        <w:ind w:right="-18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Якісні показники, які визначались у с творах в третьому кварталі у порівнянні з значеннями минулого кварталу погіршились  по вмісту ХСК, БСК-5  та розчиненого кисню.  </w:t>
      </w:r>
    </w:p>
    <w:p w:rsidR="00785760" w:rsidRDefault="00785760" w:rsidP="00785760">
      <w:pPr>
        <w:ind w:right="27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Якісні показники, які визначались  у створах в  третьому кварталі у порівнянні з минулорічними значеннями за цей період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дуже схожі. Як і в минулому році в липні ми спостерігали зменшення вмісту кисню розчиненого в створі с. Лучка.</w:t>
      </w:r>
    </w:p>
    <w:p w:rsidR="00785760" w:rsidRDefault="00785760" w:rsidP="00785760">
      <w:pPr>
        <w:ind w:firstLine="70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 річах Ворскла та Ворсклиця</w:t>
      </w:r>
      <w:r>
        <w:rPr>
          <w:sz w:val="24"/>
          <w:szCs w:val="24"/>
          <w:lang w:val="uk-UA"/>
        </w:rPr>
        <w:t xml:space="preserve"> - показники знаходились в межах ГДК. Кисневий режим річки в створах задовільний, вміст розчиненого кисню  знаходився в межах 6,6-9,7 мгО</w:t>
      </w:r>
      <w:r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>/дм</w:t>
      </w:r>
      <w:r>
        <w:rPr>
          <w:sz w:val="24"/>
          <w:szCs w:val="24"/>
          <w:vertAlign w:val="superscript"/>
          <w:lang w:val="uk-UA"/>
        </w:rPr>
        <w:t>3</w:t>
      </w:r>
      <w:r>
        <w:rPr>
          <w:sz w:val="24"/>
          <w:szCs w:val="24"/>
          <w:lang w:val="uk-UA"/>
        </w:rPr>
        <w:t xml:space="preserve">.   </w:t>
      </w:r>
    </w:p>
    <w:p w:rsidR="00785760" w:rsidRDefault="00785760" w:rsidP="007857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Якісні показники, які визначались у створах в третьому кварталі у порівнянні з значеннями минулого кварталу погіршились  по вмісту ХСК, БСК-5, хлоридів та сульфатів.</w:t>
      </w:r>
    </w:p>
    <w:p w:rsidR="00785760" w:rsidRDefault="00785760" w:rsidP="00785760">
      <w:pPr>
        <w:ind w:right="27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Якісні показники, які визначались  у створах в  третьому кварталі у порівнянні з минулорічними значеннями за цей період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мають кращі показники по вмісту розчиненого кисню та фосфат-іонам, і незначне збільшення по вмісту нітратів.</w:t>
      </w:r>
    </w:p>
    <w:p w:rsidR="00785760" w:rsidRDefault="00785760" w:rsidP="007857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Відібрана проба води із Ворскла та Ворсклиця була підготовлена до радіологічного контролю. </w:t>
      </w:r>
    </w:p>
    <w:p w:rsidR="00785760" w:rsidRDefault="00785760" w:rsidP="00785760">
      <w:pPr>
        <w:ind w:right="27"/>
        <w:rPr>
          <w:sz w:val="24"/>
          <w:szCs w:val="24"/>
          <w:lang w:val="uk-UA"/>
        </w:rPr>
      </w:pPr>
    </w:p>
    <w:p w:rsidR="00785760" w:rsidRDefault="00785760" w:rsidP="00785760">
      <w:pPr>
        <w:rPr>
          <w:color w:val="303030"/>
          <w:sz w:val="24"/>
          <w:szCs w:val="24"/>
          <w:bdr w:val="none" w:sz="0" w:space="0" w:color="auto" w:frame="1"/>
          <w:lang w:val="uk-UA"/>
        </w:rPr>
      </w:pPr>
      <w:proofErr w:type="spellStart"/>
      <w:r>
        <w:rPr>
          <w:color w:val="303030"/>
          <w:sz w:val="24"/>
          <w:szCs w:val="24"/>
          <w:bdr w:val="none" w:sz="0" w:space="0" w:color="auto" w:frame="1"/>
        </w:rPr>
        <w:lastRenderedPageBreak/>
        <w:t>Результати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виконан</w:t>
      </w:r>
      <w:proofErr w:type="spellEnd"/>
      <w:r>
        <w:rPr>
          <w:color w:val="303030"/>
          <w:sz w:val="24"/>
          <w:szCs w:val="24"/>
          <w:bdr w:val="none" w:sz="0" w:space="0" w:color="auto" w:frame="1"/>
          <w:lang w:val="uk-UA"/>
        </w:rPr>
        <w:t>і</w:t>
      </w:r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протягом</w:t>
      </w:r>
      <w:proofErr w:type="spellEnd"/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липня</w:t>
      </w:r>
      <w:r>
        <w:rPr>
          <w:color w:val="303030"/>
          <w:sz w:val="24"/>
          <w:szCs w:val="24"/>
          <w:bdr w:val="none" w:sz="0" w:space="0" w:color="auto" w:frame="1"/>
        </w:rPr>
        <w:t xml:space="preserve"> 2017 року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лабораторних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03030"/>
          <w:sz w:val="24"/>
          <w:szCs w:val="24"/>
          <w:bdr w:val="none" w:sz="0" w:space="0" w:color="auto" w:frame="1"/>
        </w:rPr>
        <w:t>досл</w:t>
      </w:r>
      <w:proofErr w:type="gramEnd"/>
      <w:r>
        <w:rPr>
          <w:color w:val="303030"/>
          <w:sz w:val="24"/>
          <w:szCs w:val="24"/>
          <w:bdr w:val="none" w:sz="0" w:space="0" w:color="auto" w:frame="1"/>
        </w:rPr>
        <w:t>іджень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за 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деякими показниками</w:t>
      </w:r>
      <w:r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303030"/>
          <w:sz w:val="24"/>
          <w:szCs w:val="24"/>
          <w:bdr w:val="none" w:sz="0" w:space="0" w:color="auto" w:frame="1"/>
        </w:rPr>
        <w:t>наведені</w:t>
      </w:r>
      <w:proofErr w:type="spellEnd"/>
      <w:r>
        <w:rPr>
          <w:color w:val="303030"/>
          <w:sz w:val="24"/>
          <w:szCs w:val="24"/>
          <w:bdr w:val="none" w:sz="0" w:space="0" w:color="auto" w:frame="1"/>
        </w:rPr>
        <w:t xml:space="preserve"> в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color w:val="303030"/>
          <w:sz w:val="24"/>
          <w:szCs w:val="24"/>
          <w:bdr w:val="none" w:sz="0" w:space="0" w:color="auto" w:frame="1"/>
        </w:rPr>
        <w:t>таблиц</w:t>
      </w:r>
      <w:r>
        <w:rPr>
          <w:color w:val="303030"/>
          <w:sz w:val="24"/>
          <w:szCs w:val="24"/>
          <w:bdr w:val="none" w:sz="0" w:space="0" w:color="auto" w:frame="1"/>
          <w:lang w:val="uk-UA"/>
        </w:rPr>
        <w:t>1.</w:t>
      </w:r>
    </w:p>
    <w:p w:rsidR="00785760" w:rsidRDefault="00785760" w:rsidP="00785760">
      <w:pPr>
        <w:jc w:val="right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Таблиця 1</w:t>
      </w:r>
    </w:p>
    <w:p w:rsidR="00785760" w:rsidRDefault="00785760" w:rsidP="00785760">
      <w:pPr>
        <w:jc w:val="center"/>
        <w:rPr>
          <w:rFonts w:ascii="Calibri" w:hAnsi="Calibri"/>
          <w:color w:val="303030"/>
          <w:sz w:val="24"/>
          <w:szCs w:val="24"/>
        </w:rPr>
      </w:pP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Інформація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про стан води у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басейні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Дніпра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протягом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липня 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2017 р.</w:t>
      </w:r>
    </w:p>
    <w:tbl>
      <w:tblPr>
        <w:tblW w:w="1048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14"/>
        <w:gridCol w:w="920"/>
        <w:gridCol w:w="1133"/>
        <w:gridCol w:w="992"/>
        <w:gridCol w:w="991"/>
        <w:gridCol w:w="849"/>
        <w:gridCol w:w="709"/>
        <w:gridCol w:w="991"/>
        <w:gridCol w:w="992"/>
      </w:tblGrid>
      <w:tr w:rsidR="00785760" w:rsidTr="00785760">
        <w:trPr>
          <w:trHeight w:val="151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створу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Дата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відбору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Температура,</w:t>
            </w:r>
          </w:p>
          <w:p w:rsidR="00785760" w:rsidRDefault="00785760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о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С</w:t>
            </w:r>
            <w:proofErr w:type="spellEnd"/>
          </w:p>
        </w:tc>
        <w:tc>
          <w:tcPr>
            <w:tcW w:w="55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Фактичні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величини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основних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показників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якості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води</w:t>
            </w:r>
          </w:p>
        </w:tc>
      </w:tr>
      <w:tr w:rsidR="00785760" w:rsidTr="00785760">
        <w:trPr>
          <w:trHeight w:val="438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Р-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ний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кисень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  <w:r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мгО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Кольо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ровість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</w:t>
            </w:r>
          </w:p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0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 ПКШ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Амоні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й-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іон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ХСК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 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Залізо</w:t>
            </w:r>
            <w:proofErr w:type="spellEnd"/>
          </w:p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заг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.,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Марга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785760" w:rsidRDefault="00785760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нець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785760" w:rsidTr="00785760">
        <w:trPr>
          <w:trHeight w:val="163"/>
        </w:trPr>
        <w:tc>
          <w:tcPr>
            <w:tcW w:w="29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  <w:t>НОРМАТИВ: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760" w:rsidRDefault="00785760">
            <w:pPr>
              <w:spacing w:line="276" w:lineRule="auto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СанПіН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</w:rPr>
              <w:t>   </w:t>
            </w: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№4630-88</w:t>
            </w:r>
          </w:p>
          <w:p w:rsidR="00785760" w:rsidRDefault="00785760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(2017-ВТРАТИЛИ ЧИННІСТЬ)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0,10</w:t>
            </w:r>
          </w:p>
        </w:tc>
      </w:tr>
      <w:tr w:rsidR="00785760" w:rsidTr="00785760">
        <w:trPr>
          <w:trHeight w:val="163"/>
        </w:trPr>
        <w:tc>
          <w:tcPr>
            <w:tcW w:w="29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760" w:rsidRDefault="00785760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Нормативи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ЕБВО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30.07.12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.Сейм, ліва притока р.Десна </w:t>
            </w:r>
          </w:p>
          <w:p w:rsidR="00785760" w:rsidRDefault="007857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66 км, с.Мельня, авто/дор. міст, кордон Сумської і Чернігівської обл.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0,072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proofErr w:type="spellStart"/>
            <w:r>
              <w:t>р.Єзуч</w:t>
            </w:r>
            <w:proofErr w:type="spellEnd"/>
            <w:r>
              <w:t xml:space="preserve">,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ейм</w:t>
            </w:r>
            <w:proofErr w:type="spellEnd"/>
            <w:r>
              <w:t xml:space="preserve">, </w:t>
            </w:r>
          </w:p>
          <w:p w:rsidR="00785760" w:rsidRDefault="007857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 км, с.В'язове,тех.в/з м.Конотоп, а/д міст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proofErr w:type="spellStart"/>
            <w:r>
              <w:t>р.Єзуч</w:t>
            </w:r>
            <w:proofErr w:type="spellEnd"/>
            <w:r>
              <w:t xml:space="preserve">,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ейм</w:t>
            </w:r>
            <w:proofErr w:type="spellEnd"/>
            <w:r>
              <w:t xml:space="preserve">, </w:t>
            </w:r>
          </w:p>
          <w:p w:rsidR="00785760" w:rsidRDefault="007857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 км, с.Сарнавщіна, нижче м.Конотоп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proofErr w:type="spellStart"/>
            <w:r>
              <w:t>р</w:t>
            </w:r>
            <w:proofErr w:type="gramStart"/>
            <w:r>
              <w:t>.Х</w:t>
            </w:r>
            <w:proofErr w:type="gramEnd"/>
            <w:r>
              <w:t>орол</w:t>
            </w:r>
            <w:proofErr w:type="spellEnd"/>
            <w:r>
              <w:t xml:space="preserve">, права притока </w:t>
            </w:r>
            <w:proofErr w:type="spellStart"/>
            <w:r>
              <w:t>р.Псел</w:t>
            </w:r>
            <w:proofErr w:type="spellEnd"/>
          </w:p>
          <w:p w:rsidR="00785760" w:rsidRDefault="007857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280 км, с.Панасовка,</w:t>
            </w:r>
            <w:r>
              <w:t xml:space="preserve"> </w:t>
            </w:r>
            <w:r>
              <w:rPr>
                <w:lang w:val="uk-UA"/>
              </w:rPr>
              <w:t>вище техн в/з м.Липова Долина, а/д міст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proofErr w:type="spellStart"/>
            <w:r>
              <w:t>р</w:t>
            </w:r>
            <w:proofErr w:type="gramStart"/>
            <w:r>
              <w:t>.Х</w:t>
            </w:r>
            <w:proofErr w:type="gramEnd"/>
            <w:r>
              <w:t>орол</w:t>
            </w:r>
            <w:proofErr w:type="spellEnd"/>
            <w:r>
              <w:t xml:space="preserve">, права притока </w:t>
            </w:r>
            <w:proofErr w:type="spellStart"/>
            <w:r>
              <w:t>р.Псел</w:t>
            </w:r>
            <w:proofErr w:type="spellEnd"/>
          </w:p>
          <w:p w:rsidR="00785760" w:rsidRDefault="00785760">
            <w:pPr>
              <w:spacing w:line="276" w:lineRule="auto"/>
            </w:pPr>
            <w:r>
              <w:rPr>
                <w:lang w:val="uk-UA"/>
              </w:rPr>
              <w:t>248 км, с. Лучки Липоводолинського р-ну,</w:t>
            </w:r>
            <w:r>
              <w:t xml:space="preserve"> </w:t>
            </w:r>
            <w:r>
              <w:rPr>
                <w:lang w:val="uk-UA"/>
              </w:rPr>
              <w:t>кордон Сумської і Полтавської обл.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0,051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ула</w:t>
            </w:r>
            <w:proofErr w:type="spellEnd"/>
            <w:r>
              <w:t xml:space="preserve"> 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р.Дніпро</w:t>
            </w:r>
            <w:proofErr w:type="spellEnd"/>
            <w:r>
              <w:t>,</w:t>
            </w:r>
          </w:p>
          <w:p w:rsidR="00785760" w:rsidRDefault="00785760">
            <w:pPr>
              <w:spacing w:line="276" w:lineRule="auto"/>
            </w:pPr>
            <w:r>
              <w:t xml:space="preserve">259 км, </w:t>
            </w:r>
            <w:proofErr w:type="spellStart"/>
            <w:r>
              <w:t>техн</w:t>
            </w:r>
            <w:proofErr w:type="spellEnd"/>
            <w:r>
              <w:t xml:space="preserve"> в/з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gramEnd"/>
            <w:r>
              <w:t>омни</w:t>
            </w:r>
            <w:proofErr w:type="spellEnd"/>
            <w:r>
              <w:t xml:space="preserve">, а/д </w:t>
            </w:r>
            <w:proofErr w:type="spellStart"/>
            <w:r>
              <w:t>міст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0,034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ула</w:t>
            </w:r>
            <w:proofErr w:type="spellEnd"/>
            <w:r>
              <w:t xml:space="preserve">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р.Дніпро</w:t>
            </w:r>
            <w:proofErr w:type="spellEnd"/>
            <w:r>
              <w:t>,</w:t>
            </w:r>
          </w:p>
          <w:p w:rsidR="00785760" w:rsidRDefault="00785760">
            <w:pPr>
              <w:spacing w:line="276" w:lineRule="auto"/>
            </w:pPr>
            <w:r>
              <w:t xml:space="preserve"> 221 км,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еберяки</w:t>
            </w:r>
            <w:proofErr w:type="spellEnd"/>
            <w:r>
              <w:t xml:space="preserve">, а/д </w:t>
            </w:r>
            <w:proofErr w:type="spellStart"/>
            <w:r>
              <w:t>міст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орскла</w:t>
            </w:r>
            <w:proofErr w:type="spellEnd"/>
            <w:r>
              <w:t xml:space="preserve">,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р.Дніпро</w:t>
            </w:r>
            <w:proofErr w:type="spellEnd"/>
          </w:p>
          <w:p w:rsidR="00785760" w:rsidRDefault="007857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348 км, с.В. Писарівка а/д міст кордон з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орскла</w:t>
            </w:r>
            <w:proofErr w:type="spellEnd"/>
            <w:r>
              <w:t xml:space="preserve">, </w:t>
            </w:r>
            <w:proofErr w:type="spellStart"/>
            <w:r>
              <w:t>ліва</w:t>
            </w:r>
            <w:proofErr w:type="spellEnd"/>
            <w:r>
              <w:t xml:space="preserve"> притока </w:t>
            </w:r>
            <w:proofErr w:type="spellStart"/>
            <w:r>
              <w:t>р.Дніпро</w:t>
            </w:r>
            <w:proofErr w:type="spellEnd"/>
          </w:p>
          <w:p w:rsidR="00785760" w:rsidRDefault="00785760">
            <w:pPr>
              <w:spacing w:line="276" w:lineRule="auto"/>
            </w:pPr>
            <w:r>
              <w:rPr>
                <w:lang w:val="uk-UA"/>
              </w:rPr>
              <w:t>273 км, с.Клементове,                                        а/дор. міст, вище техн. в/з м.Охтирка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</w:tr>
      <w:tr w:rsidR="00785760" w:rsidTr="00785760">
        <w:trPr>
          <w:trHeight w:val="27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760" w:rsidRDefault="00785760">
            <w:pPr>
              <w:spacing w:line="276" w:lineRule="auto"/>
              <w:rPr>
                <w:lang w:val="uk-UA"/>
              </w:rPr>
            </w:pP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орсклиця</w:t>
            </w:r>
            <w:proofErr w:type="spellEnd"/>
            <w:r>
              <w:t xml:space="preserve">, права притока </w:t>
            </w:r>
            <w:proofErr w:type="spellStart"/>
            <w:r>
              <w:t>р.Ворскла</w:t>
            </w:r>
            <w:proofErr w:type="spellEnd"/>
          </w:p>
          <w:p w:rsidR="00785760" w:rsidRDefault="0078576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51 км, с.Пожня, кордон з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12.07.2017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60" w:rsidRDefault="0078576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</w:tbl>
    <w:p w:rsidR="00785760" w:rsidRDefault="00785760" w:rsidP="00785760">
      <w:pPr>
        <w:rPr>
          <w:lang w:val="uk-UA"/>
        </w:rPr>
      </w:pPr>
    </w:p>
    <w:p w:rsidR="00785760" w:rsidRDefault="00785760" w:rsidP="00785760">
      <w:pPr>
        <w:ind w:firstLine="708"/>
        <w:rPr>
          <w:sz w:val="24"/>
          <w:szCs w:val="24"/>
          <w:lang w:val="uk-UA"/>
        </w:rPr>
      </w:pPr>
    </w:p>
    <w:p w:rsidR="002C718A" w:rsidRPr="00785760" w:rsidRDefault="002C718A" w:rsidP="00785760"/>
    <w:sectPr w:rsidR="002C718A" w:rsidRPr="00785760" w:rsidSect="002C71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2"/>
    <w:rsid w:val="002C718A"/>
    <w:rsid w:val="00425248"/>
    <w:rsid w:val="00576969"/>
    <w:rsid w:val="00721342"/>
    <w:rsid w:val="00785760"/>
    <w:rsid w:val="008E0658"/>
    <w:rsid w:val="00AD2440"/>
    <w:rsid w:val="00D45122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Admin</cp:lastModifiedBy>
  <cp:revision>3</cp:revision>
  <dcterms:created xsi:type="dcterms:W3CDTF">2017-08-01T12:07:00Z</dcterms:created>
  <dcterms:modified xsi:type="dcterms:W3CDTF">2017-08-02T12:42:00Z</dcterms:modified>
</cp:coreProperties>
</file>